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57D6C" w14:textId="77777777" w:rsidR="006D1D7A" w:rsidRPr="00F91087" w:rsidRDefault="006D1D7A" w:rsidP="006D1D7A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2BF96ACF" w14:textId="77777777" w:rsidR="006D1D7A" w:rsidRPr="00F91087" w:rsidRDefault="006D1D7A" w:rsidP="006D1D7A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1A83411F" w14:textId="2B102CEB" w:rsidR="006D1D7A" w:rsidRPr="00F91087" w:rsidRDefault="009515F9" w:rsidP="00E209E1">
      <w:pPr>
        <w:spacing w:after="0" w:line="240" w:lineRule="exact"/>
        <w:ind w:left="623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Tczów dnia 31 sierpnia 2020r</w:t>
      </w:r>
      <w:r w:rsidR="00E209E1">
        <w:rPr>
          <w:rFonts w:ascii="Arial" w:hAnsi="Arial" w:cs="Arial"/>
          <w:sz w:val="20"/>
          <w:szCs w:val="20"/>
        </w:rPr>
        <w:t>.</w:t>
      </w:r>
    </w:p>
    <w:p w14:paraId="38660566" w14:textId="77777777" w:rsidR="006D1D7A" w:rsidRPr="00F91087" w:rsidRDefault="006D1D7A" w:rsidP="006D1D7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CE9EA4E" w14:textId="77777777" w:rsidR="006D1D7A" w:rsidRPr="00F91087" w:rsidRDefault="006D1D7A" w:rsidP="006D1D7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4CE7A6A" w14:textId="77777777" w:rsidR="006D1D7A" w:rsidRPr="00F91087" w:rsidRDefault="006D1D7A" w:rsidP="006D1D7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03B2AAC" w14:textId="77777777" w:rsidR="006D1D7A" w:rsidRPr="00F91087" w:rsidRDefault="00C534A7" w:rsidP="00C02C7F">
      <w:pPr>
        <w:spacing w:after="0" w:line="240" w:lineRule="exact"/>
        <w:ind w:left="5529"/>
        <w:jc w:val="both"/>
        <w:rPr>
          <w:rFonts w:ascii="Arial" w:hAnsi="Arial" w:cs="Arial"/>
          <w:sz w:val="20"/>
          <w:szCs w:val="20"/>
        </w:rPr>
      </w:pPr>
      <w:r w:rsidRPr="00F91087">
        <w:rPr>
          <w:rFonts w:ascii="Arial" w:hAnsi="Arial" w:cs="Arial"/>
          <w:sz w:val="20"/>
          <w:szCs w:val="20"/>
        </w:rPr>
        <w:t xml:space="preserve">                         Szanowni </w:t>
      </w:r>
      <w:r w:rsidR="00C02C7F" w:rsidRPr="00F91087">
        <w:rPr>
          <w:rFonts w:ascii="Arial" w:hAnsi="Arial" w:cs="Arial"/>
          <w:sz w:val="20"/>
          <w:szCs w:val="20"/>
        </w:rPr>
        <w:t>Mieszkańc</w:t>
      </w:r>
      <w:r w:rsidRPr="00F91087">
        <w:rPr>
          <w:rFonts w:ascii="Arial" w:hAnsi="Arial" w:cs="Arial"/>
          <w:sz w:val="20"/>
          <w:szCs w:val="20"/>
        </w:rPr>
        <w:t xml:space="preserve">y </w:t>
      </w:r>
    </w:p>
    <w:p w14:paraId="68E0CD31" w14:textId="77777777" w:rsidR="006D1D7A" w:rsidRPr="00F91087" w:rsidRDefault="006D1D7A" w:rsidP="006D1D7A">
      <w:pPr>
        <w:spacing w:after="0" w:line="240" w:lineRule="exact"/>
        <w:ind w:left="6372"/>
        <w:jc w:val="both"/>
        <w:rPr>
          <w:rFonts w:ascii="Arial" w:hAnsi="Arial" w:cs="Arial"/>
          <w:b/>
          <w:sz w:val="20"/>
          <w:szCs w:val="20"/>
        </w:rPr>
      </w:pPr>
    </w:p>
    <w:p w14:paraId="132CC04C" w14:textId="77777777" w:rsidR="006D1D7A" w:rsidRPr="00F91087" w:rsidRDefault="006D1D7A" w:rsidP="006D1D7A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6D9E1E0" w14:textId="77777777" w:rsidR="006D1D7A" w:rsidRPr="00F91087" w:rsidRDefault="006D1D7A" w:rsidP="006D1D7A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FBB260A" w14:textId="77777777" w:rsidR="006D1D7A" w:rsidRPr="00F91087" w:rsidRDefault="006D1D7A" w:rsidP="006D1D7A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C55F9F9" w14:textId="0C5FC6CE" w:rsidR="003C0DEF" w:rsidRDefault="0060408C" w:rsidP="00C02C7F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Na</w:t>
      </w:r>
      <w:r w:rsidR="00551010" w:rsidRPr="003C0DEF">
        <w:rPr>
          <w:rFonts w:cs="Arial"/>
          <w:color w:val="auto"/>
          <w:sz w:val="20"/>
          <w:szCs w:val="20"/>
        </w:rPr>
        <w:t xml:space="preserve"> terenie naszej gminy</w:t>
      </w:r>
      <w:r>
        <w:rPr>
          <w:rFonts w:cs="Arial"/>
          <w:color w:val="auto"/>
          <w:sz w:val="20"/>
          <w:szCs w:val="20"/>
        </w:rPr>
        <w:t>/naszego miasta</w:t>
      </w:r>
      <w:r w:rsidR="00551010" w:rsidRPr="003C0DEF">
        <w:rPr>
          <w:rFonts w:cs="Arial"/>
          <w:color w:val="auto"/>
          <w:sz w:val="20"/>
          <w:szCs w:val="20"/>
        </w:rPr>
        <w:t xml:space="preserve">, </w:t>
      </w:r>
      <w:r w:rsidR="003C0DEF">
        <w:rPr>
          <w:rFonts w:cs="Arial"/>
          <w:color w:val="auto"/>
          <w:sz w:val="20"/>
          <w:szCs w:val="20"/>
        </w:rPr>
        <w:t>podobnie</w:t>
      </w:r>
      <w:r w:rsidR="00551010" w:rsidRPr="003C0DEF">
        <w:rPr>
          <w:rFonts w:cs="Arial"/>
          <w:color w:val="auto"/>
          <w:sz w:val="20"/>
          <w:szCs w:val="20"/>
        </w:rPr>
        <w:t xml:space="preserve"> jak w całym kraju, 1</w:t>
      </w:r>
      <w:r w:rsidR="003C0DEF">
        <w:rPr>
          <w:rFonts w:cs="Arial"/>
          <w:color w:val="auto"/>
          <w:sz w:val="20"/>
          <w:szCs w:val="20"/>
        </w:rPr>
        <w:t xml:space="preserve"> września</w:t>
      </w:r>
      <w:r w:rsidR="003C0DEF" w:rsidRPr="003C0DEF">
        <w:rPr>
          <w:rFonts w:cs="Arial"/>
          <w:color w:val="auto"/>
          <w:sz w:val="20"/>
          <w:szCs w:val="20"/>
        </w:rPr>
        <w:t xml:space="preserve"> </w:t>
      </w:r>
      <w:r w:rsidR="000D4166" w:rsidRPr="003C0DEF">
        <w:rPr>
          <w:rFonts w:cs="Arial"/>
          <w:color w:val="auto"/>
          <w:sz w:val="20"/>
          <w:szCs w:val="20"/>
        </w:rPr>
        <w:t xml:space="preserve">rusza </w:t>
      </w:r>
      <w:r w:rsidR="003C0DEF" w:rsidRPr="003C0DEF">
        <w:rPr>
          <w:rFonts w:cs="Arial"/>
          <w:color w:val="auto"/>
          <w:sz w:val="20"/>
          <w:szCs w:val="20"/>
        </w:rPr>
        <w:t>Pows</w:t>
      </w:r>
      <w:r w:rsidR="003C0DEF">
        <w:rPr>
          <w:rFonts w:cs="Arial"/>
          <w:color w:val="auto"/>
          <w:sz w:val="20"/>
          <w:szCs w:val="20"/>
        </w:rPr>
        <w:t>zechny Spis Rolny</w:t>
      </w:r>
      <w:r w:rsidR="00282714">
        <w:rPr>
          <w:rFonts w:cs="Arial"/>
          <w:color w:val="auto"/>
          <w:sz w:val="20"/>
          <w:szCs w:val="20"/>
        </w:rPr>
        <w:t xml:space="preserve"> 2020</w:t>
      </w:r>
      <w:r w:rsidR="003C0DEF">
        <w:rPr>
          <w:rFonts w:cs="Arial"/>
          <w:color w:val="auto"/>
          <w:sz w:val="20"/>
          <w:szCs w:val="20"/>
        </w:rPr>
        <w:t>. Potrwa on do</w:t>
      </w:r>
      <w:r w:rsidR="00C06F8F">
        <w:rPr>
          <w:rFonts w:cs="Arial"/>
          <w:color w:val="auto"/>
          <w:sz w:val="20"/>
          <w:szCs w:val="20"/>
        </w:rPr>
        <w:t xml:space="preserve"> </w:t>
      </w:r>
      <w:r w:rsidR="003C0DEF" w:rsidRPr="00F91087">
        <w:rPr>
          <w:rFonts w:cs="Arial"/>
          <w:color w:val="auto"/>
          <w:sz w:val="20"/>
          <w:szCs w:val="20"/>
        </w:rPr>
        <w:t>30 listopada</w:t>
      </w:r>
      <w:r w:rsidR="003C0DEF">
        <w:rPr>
          <w:rFonts w:cs="Arial"/>
          <w:color w:val="auto"/>
          <w:sz w:val="20"/>
          <w:szCs w:val="20"/>
        </w:rPr>
        <w:t xml:space="preserve">. </w:t>
      </w:r>
      <w:r w:rsidR="003C0DEF" w:rsidRPr="00F91087">
        <w:rPr>
          <w:rFonts w:cs="Arial"/>
          <w:color w:val="auto"/>
          <w:sz w:val="20"/>
          <w:szCs w:val="20"/>
        </w:rPr>
        <w:t xml:space="preserve">Jest to największe i najważniejsze badanie polskiego rolnictwa. Odbywa się co 10 lat i </w:t>
      </w:r>
      <w:r w:rsidR="003C0DEF" w:rsidRPr="00F91087">
        <w:rPr>
          <w:rFonts w:cs="Arial"/>
          <w:b/>
          <w:color w:val="auto"/>
          <w:sz w:val="20"/>
          <w:szCs w:val="20"/>
        </w:rPr>
        <w:t>jest obowiązkowe</w:t>
      </w:r>
      <w:r w:rsidR="003C0DEF" w:rsidRPr="00F91087">
        <w:rPr>
          <w:rFonts w:cs="Arial"/>
          <w:color w:val="auto"/>
          <w:sz w:val="20"/>
          <w:szCs w:val="20"/>
        </w:rPr>
        <w:t xml:space="preserve"> dla wszystkich użytkowników gospodarstw rolnych. </w:t>
      </w:r>
    </w:p>
    <w:p w14:paraId="78A81C08" w14:textId="59EFE40B" w:rsidR="003C0DEF" w:rsidRDefault="00282714" w:rsidP="00C02C7F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Informacja, którą Państwo czytacie, skierowana jest do mieszkańców naszej gminy, którzy</w:t>
      </w:r>
      <w:r w:rsidRPr="00282714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 xml:space="preserve">prowadzą działalność rolniczą (obejmującą m.in. produkcję roślinną i zwierzęcą, sadownictwo i inne) </w:t>
      </w:r>
      <w:r w:rsidR="005617C2">
        <w:rPr>
          <w:rFonts w:cs="Arial"/>
          <w:color w:val="auto"/>
          <w:sz w:val="20"/>
          <w:szCs w:val="20"/>
        </w:rPr>
        <w:t xml:space="preserve">i </w:t>
      </w:r>
      <w:r>
        <w:rPr>
          <w:rFonts w:cs="Arial"/>
          <w:color w:val="auto"/>
          <w:sz w:val="20"/>
          <w:szCs w:val="20"/>
        </w:rPr>
        <w:t xml:space="preserve">otrzymali list Prezesa GUS informujący o tegorocznym spisie rolnym. </w:t>
      </w:r>
    </w:p>
    <w:p w14:paraId="45EFE6CB" w14:textId="37DA593B" w:rsidR="00C02C7F" w:rsidRPr="00F91087" w:rsidRDefault="003C0DEF" w:rsidP="00282714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Zachęcam do udziału w s</w:t>
      </w:r>
      <w:r w:rsidR="008036D7" w:rsidRPr="00F91087">
        <w:rPr>
          <w:rFonts w:cs="Arial"/>
          <w:color w:val="auto"/>
          <w:sz w:val="20"/>
          <w:szCs w:val="20"/>
        </w:rPr>
        <w:t>pis</w:t>
      </w:r>
      <w:r>
        <w:rPr>
          <w:rFonts w:cs="Arial"/>
          <w:color w:val="auto"/>
          <w:sz w:val="20"/>
          <w:szCs w:val="20"/>
        </w:rPr>
        <w:t>ie, ponieważ</w:t>
      </w:r>
      <w:r w:rsidR="008036D7" w:rsidRPr="00F91087">
        <w:rPr>
          <w:rFonts w:cs="Arial"/>
          <w:color w:val="auto"/>
          <w:sz w:val="20"/>
          <w:szCs w:val="20"/>
        </w:rPr>
        <w:t xml:space="preserve"> ma </w:t>
      </w:r>
      <w:r>
        <w:rPr>
          <w:rFonts w:cs="Arial"/>
          <w:color w:val="auto"/>
          <w:sz w:val="20"/>
          <w:szCs w:val="20"/>
        </w:rPr>
        <w:t xml:space="preserve">to </w:t>
      </w:r>
      <w:r w:rsidR="008036D7" w:rsidRPr="00F91087">
        <w:rPr>
          <w:rFonts w:cs="Arial"/>
          <w:color w:val="auto"/>
          <w:sz w:val="20"/>
          <w:szCs w:val="20"/>
        </w:rPr>
        <w:t>ogromne znaczenie nie tylko dla rolnictwa, ale i dla całego społeczeństwa.</w:t>
      </w:r>
      <w:r w:rsidR="00282714">
        <w:rPr>
          <w:rFonts w:cs="Arial"/>
          <w:color w:val="auto"/>
          <w:sz w:val="20"/>
          <w:szCs w:val="20"/>
        </w:rPr>
        <w:t xml:space="preserve"> </w:t>
      </w:r>
      <w:r w:rsidR="00282714" w:rsidRPr="00282714">
        <w:rPr>
          <w:rFonts w:cs="Arial"/>
          <w:color w:val="auto"/>
          <w:sz w:val="20"/>
          <w:szCs w:val="20"/>
        </w:rPr>
        <w:t>Dzięki uzyskanym podczas spisu i</w:t>
      </w:r>
      <w:r w:rsidR="00282714">
        <w:rPr>
          <w:rFonts w:cs="Arial"/>
          <w:color w:val="auto"/>
          <w:sz w:val="20"/>
          <w:szCs w:val="20"/>
        </w:rPr>
        <w:t xml:space="preserve">nformacjom lokalne, regionalne </w:t>
      </w:r>
      <w:r w:rsidR="00282714" w:rsidRPr="00282714">
        <w:rPr>
          <w:rFonts w:cs="Arial"/>
          <w:color w:val="auto"/>
          <w:sz w:val="20"/>
          <w:szCs w:val="20"/>
        </w:rPr>
        <w:t>i krajowe instytucje mogą prowadzić działania wspierające rolników, tworzyć strategie wspierające społeczności wiejskie, podejmować skuteczne decyzje zapewniające bezpieczeństwo żywnośc</w:t>
      </w:r>
      <w:r w:rsidR="00282714">
        <w:rPr>
          <w:rFonts w:cs="Arial"/>
          <w:color w:val="auto"/>
          <w:sz w:val="20"/>
          <w:szCs w:val="20"/>
        </w:rPr>
        <w:t>iowe, ważne dla nas wszystkich.</w:t>
      </w:r>
      <w:r w:rsidR="00282714" w:rsidRPr="00282714">
        <w:rPr>
          <w:rFonts w:cs="Arial"/>
          <w:color w:val="auto"/>
          <w:sz w:val="20"/>
          <w:szCs w:val="20"/>
        </w:rPr>
        <w:t xml:space="preserve"> Dane spisowe są też kluczowe podczas ustalania unijnych dopłat dla rolnictwa. </w:t>
      </w:r>
      <w:r w:rsidR="008036D7" w:rsidRPr="00F91087">
        <w:rPr>
          <w:rFonts w:cs="Arial"/>
          <w:color w:val="auto"/>
          <w:sz w:val="20"/>
          <w:szCs w:val="20"/>
        </w:rPr>
        <w:t xml:space="preserve"> </w:t>
      </w:r>
    </w:p>
    <w:p w14:paraId="1F75DEE7" w14:textId="44215160" w:rsidR="003909F8" w:rsidRPr="00F91087" w:rsidRDefault="003909F8" w:rsidP="003909F8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 w:rsidRPr="00F91087">
        <w:rPr>
          <w:rFonts w:cs="Arial"/>
          <w:color w:val="auto"/>
          <w:sz w:val="20"/>
          <w:szCs w:val="20"/>
        </w:rPr>
        <w:t>W Pows</w:t>
      </w:r>
      <w:r w:rsidR="003C0DEF">
        <w:rPr>
          <w:rFonts w:cs="Arial"/>
          <w:color w:val="auto"/>
          <w:sz w:val="20"/>
          <w:szCs w:val="20"/>
        </w:rPr>
        <w:t xml:space="preserve">zechnym Spisie Rolnym 2020 mogą Państwo </w:t>
      </w:r>
      <w:r w:rsidRPr="00F91087">
        <w:rPr>
          <w:rFonts w:cs="Arial"/>
          <w:color w:val="auto"/>
          <w:sz w:val="20"/>
          <w:szCs w:val="20"/>
        </w:rPr>
        <w:t xml:space="preserve">wziąć udział na trzy sposoby: </w:t>
      </w:r>
    </w:p>
    <w:p w14:paraId="07F4FFA4" w14:textId="5324A515" w:rsidR="003909F8" w:rsidRPr="003C0DEF" w:rsidRDefault="00B0402A" w:rsidP="003909F8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 w:rsidRPr="00F91087">
        <w:rPr>
          <w:rFonts w:cs="Arial"/>
          <w:b/>
          <w:color w:val="auto"/>
          <w:sz w:val="20"/>
          <w:szCs w:val="20"/>
        </w:rPr>
        <w:t>Spisać się samodzielnie przez Internet</w:t>
      </w:r>
      <w:r w:rsidRPr="00F91087">
        <w:rPr>
          <w:rFonts w:cs="Arial"/>
          <w:color w:val="auto"/>
          <w:sz w:val="20"/>
          <w:szCs w:val="20"/>
        </w:rPr>
        <w:t>.</w:t>
      </w:r>
      <w:r w:rsidR="003909F8" w:rsidRPr="00F91087">
        <w:rPr>
          <w:rFonts w:cs="Arial"/>
          <w:color w:val="auto"/>
          <w:sz w:val="20"/>
          <w:szCs w:val="20"/>
        </w:rPr>
        <w:t xml:space="preserve"> </w:t>
      </w:r>
      <w:r w:rsidR="003C0DEF">
        <w:rPr>
          <w:rFonts w:cs="Arial"/>
          <w:color w:val="auto"/>
          <w:sz w:val="20"/>
          <w:szCs w:val="20"/>
        </w:rPr>
        <w:t>Do tej metody zachęcam najbardziej, ponieważ j</w:t>
      </w:r>
      <w:r w:rsidR="003909F8" w:rsidRPr="00F91087">
        <w:rPr>
          <w:rFonts w:cs="Arial"/>
          <w:color w:val="auto"/>
          <w:sz w:val="20"/>
          <w:szCs w:val="20"/>
        </w:rPr>
        <w:t xml:space="preserve">est </w:t>
      </w:r>
      <w:r w:rsidR="003C0DEF">
        <w:rPr>
          <w:rFonts w:cs="Arial"/>
          <w:color w:val="auto"/>
          <w:sz w:val="20"/>
          <w:szCs w:val="20"/>
        </w:rPr>
        <w:t xml:space="preserve">on bezpieczna </w:t>
      </w:r>
      <w:r w:rsidR="00370E2A">
        <w:rPr>
          <w:rFonts w:cs="Arial"/>
          <w:color w:val="auto"/>
          <w:sz w:val="20"/>
          <w:szCs w:val="20"/>
        </w:rPr>
        <w:br/>
      </w:r>
      <w:r w:rsidR="003C0DEF">
        <w:rPr>
          <w:rFonts w:cs="Arial"/>
          <w:color w:val="auto"/>
          <w:sz w:val="20"/>
          <w:szCs w:val="20"/>
        </w:rPr>
        <w:t>i</w:t>
      </w:r>
      <w:r w:rsidR="003909F8" w:rsidRPr="00F91087">
        <w:rPr>
          <w:rFonts w:cs="Arial"/>
          <w:color w:val="auto"/>
          <w:sz w:val="20"/>
          <w:szCs w:val="20"/>
        </w:rPr>
        <w:t xml:space="preserve"> wygodna</w:t>
      </w:r>
      <w:r w:rsidR="003C0DEF">
        <w:rPr>
          <w:rFonts w:cs="Arial"/>
          <w:color w:val="auto"/>
          <w:sz w:val="20"/>
          <w:szCs w:val="20"/>
        </w:rPr>
        <w:t xml:space="preserve">. Można </w:t>
      </w:r>
      <w:r w:rsidR="003909F8" w:rsidRPr="00F91087">
        <w:rPr>
          <w:rFonts w:cs="Arial"/>
          <w:color w:val="auto"/>
          <w:sz w:val="20"/>
          <w:szCs w:val="20"/>
        </w:rPr>
        <w:t xml:space="preserve">spisać się w domu przez komputer lub telefon z dostępem do Internetu, w </w:t>
      </w:r>
      <w:r w:rsidR="003909F8" w:rsidRPr="003C0DEF">
        <w:rPr>
          <w:rFonts w:cs="Arial"/>
          <w:color w:val="auto"/>
          <w:sz w:val="20"/>
          <w:szCs w:val="20"/>
        </w:rPr>
        <w:t xml:space="preserve">dogodnym dla siebie momencie. Dla osób, które nie mają komputera ani </w:t>
      </w:r>
      <w:proofErr w:type="spellStart"/>
      <w:r w:rsidR="003909F8" w:rsidRPr="003C0DEF">
        <w:rPr>
          <w:rFonts w:cs="Arial"/>
          <w:color w:val="auto"/>
          <w:sz w:val="20"/>
          <w:szCs w:val="20"/>
        </w:rPr>
        <w:t>smartfona</w:t>
      </w:r>
      <w:proofErr w:type="spellEnd"/>
      <w:r w:rsidR="003909F8" w:rsidRPr="003C0DEF">
        <w:rPr>
          <w:rFonts w:cs="Arial"/>
          <w:color w:val="auto"/>
          <w:sz w:val="20"/>
          <w:szCs w:val="20"/>
        </w:rPr>
        <w:t xml:space="preserve">, planowane jest przygotowanie </w:t>
      </w:r>
      <w:r w:rsidRPr="003C0DEF">
        <w:rPr>
          <w:rFonts w:cs="Arial"/>
          <w:color w:val="auto"/>
          <w:sz w:val="20"/>
          <w:szCs w:val="20"/>
        </w:rPr>
        <w:t>specjaln</w:t>
      </w:r>
      <w:r w:rsidR="00551010" w:rsidRPr="003C0DEF">
        <w:rPr>
          <w:rFonts w:cs="Arial"/>
          <w:color w:val="auto"/>
          <w:sz w:val="20"/>
          <w:szCs w:val="20"/>
        </w:rPr>
        <w:t>ego</w:t>
      </w:r>
      <w:r w:rsidRPr="003C0DEF">
        <w:rPr>
          <w:rFonts w:cs="Arial"/>
          <w:color w:val="auto"/>
          <w:sz w:val="20"/>
          <w:szCs w:val="20"/>
        </w:rPr>
        <w:t xml:space="preserve"> punkt</w:t>
      </w:r>
      <w:r w:rsidR="00551010" w:rsidRPr="003C0DEF">
        <w:rPr>
          <w:rFonts w:cs="Arial"/>
          <w:color w:val="auto"/>
          <w:sz w:val="20"/>
          <w:szCs w:val="20"/>
        </w:rPr>
        <w:t>u</w:t>
      </w:r>
      <w:r w:rsidRPr="003C0DEF">
        <w:rPr>
          <w:rFonts w:cs="Arial"/>
          <w:color w:val="auto"/>
          <w:sz w:val="20"/>
          <w:szCs w:val="20"/>
        </w:rPr>
        <w:t xml:space="preserve"> spisow</w:t>
      </w:r>
      <w:r w:rsidR="00551010" w:rsidRPr="003C0DEF">
        <w:rPr>
          <w:rFonts w:cs="Arial"/>
          <w:color w:val="auto"/>
          <w:sz w:val="20"/>
          <w:szCs w:val="20"/>
        </w:rPr>
        <w:t>ego</w:t>
      </w:r>
      <w:r w:rsidRPr="003C0DEF">
        <w:rPr>
          <w:rFonts w:cs="Arial"/>
          <w:color w:val="auto"/>
          <w:sz w:val="20"/>
          <w:szCs w:val="20"/>
        </w:rPr>
        <w:t xml:space="preserve"> w gminie</w:t>
      </w:r>
      <w:r w:rsidR="003C0DEF" w:rsidRPr="003C0DEF">
        <w:rPr>
          <w:rFonts w:cs="Arial"/>
          <w:color w:val="auto"/>
          <w:sz w:val="20"/>
          <w:szCs w:val="20"/>
        </w:rPr>
        <w:t>. B</w:t>
      </w:r>
      <w:r w:rsidRPr="003C0DEF">
        <w:rPr>
          <w:rFonts w:cs="Arial"/>
          <w:color w:val="auto"/>
          <w:sz w:val="20"/>
          <w:szCs w:val="20"/>
        </w:rPr>
        <w:t xml:space="preserve">ędzie można się </w:t>
      </w:r>
      <w:r w:rsidR="003C0DEF" w:rsidRPr="003C0DEF">
        <w:rPr>
          <w:rFonts w:cs="Arial"/>
          <w:color w:val="auto"/>
          <w:sz w:val="20"/>
          <w:szCs w:val="20"/>
        </w:rPr>
        <w:t xml:space="preserve">tam </w:t>
      </w:r>
      <w:r w:rsidRPr="003C0DEF">
        <w:rPr>
          <w:rFonts w:cs="Arial"/>
          <w:color w:val="auto"/>
          <w:sz w:val="20"/>
          <w:szCs w:val="20"/>
        </w:rPr>
        <w:t xml:space="preserve">spisać przy wsparciu asystenta. </w:t>
      </w:r>
      <w:r w:rsidR="00551010" w:rsidRPr="003C0DEF">
        <w:rPr>
          <w:rFonts w:cs="Arial"/>
          <w:color w:val="auto"/>
          <w:sz w:val="20"/>
          <w:szCs w:val="20"/>
        </w:rPr>
        <w:t xml:space="preserve">Informację o </w:t>
      </w:r>
      <w:r w:rsidR="003C0DEF" w:rsidRPr="003C0DEF">
        <w:rPr>
          <w:rFonts w:cs="Arial"/>
          <w:color w:val="auto"/>
          <w:sz w:val="20"/>
          <w:szCs w:val="20"/>
        </w:rPr>
        <w:t xml:space="preserve">lokalizacji </w:t>
      </w:r>
      <w:r w:rsidR="00551010" w:rsidRPr="003C0DEF">
        <w:rPr>
          <w:rFonts w:cs="Arial"/>
          <w:color w:val="auto"/>
          <w:sz w:val="20"/>
          <w:szCs w:val="20"/>
        </w:rPr>
        <w:t>punk</w:t>
      </w:r>
      <w:r w:rsidR="003C0DEF" w:rsidRPr="003C0DEF">
        <w:rPr>
          <w:rFonts w:cs="Arial"/>
          <w:color w:val="auto"/>
          <w:sz w:val="20"/>
          <w:szCs w:val="20"/>
        </w:rPr>
        <w:t>tu znajdą Państwo na stronie in</w:t>
      </w:r>
      <w:r w:rsidR="00551010" w:rsidRPr="003C0DEF">
        <w:rPr>
          <w:rFonts w:cs="Arial"/>
          <w:color w:val="auto"/>
          <w:sz w:val="20"/>
          <w:szCs w:val="20"/>
        </w:rPr>
        <w:t>t</w:t>
      </w:r>
      <w:r w:rsidR="003C0DEF" w:rsidRPr="003C0DEF">
        <w:rPr>
          <w:rFonts w:cs="Arial"/>
          <w:color w:val="auto"/>
          <w:sz w:val="20"/>
          <w:szCs w:val="20"/>
        </w:rPr>
        <w:t>e</w:t>
      </w:r>
      <w:r w:rsidR="00551010" w:rsidRPr="003C0DEF">
        <w:rPr>
          <w:rFonts w:cs="Arial"/>
          <w:color w:val="auto"/>
          <w:sz w:val="20"/>
          <w:szCs w:val="20"/>
        </w:rPr>
        <w:t xml:space="preserve">rnetowej </w:t>
      </w:r>
      <w:r w:rsidR="003C0DEF">
        <w:rPr>
          <w:rFonts w:cs="Arial"/>
          <w:color w:val="auto"/>
          <w:sz w:val="20"/>
          <w:szCs w:val="20"/>
        </w:rPr>
        <w:t xml:space="preserve">naszej </w:t>
      </w:r>
      <w:r w:rsidR="00551010" w:rsidRPr="003C0DEF">
        <w:rPr>
          <w:rFonts w:cs="Arial"/>
          <w:color w:val="auto"/>
          <w:sz w:val="20"/>
          <w:szCs w:val="20"/>
        </w:rPr>
        <w:t>gminy</w:t>
      </w:r>
      <w:r w:rsidR="009515F9">
        <w:rPr>
          <w:rFonts w:cs="Arial"/>
          <w:color w:val="auto"/>
          <w:sz w:val="20"/>
          <w:szCs w:val="20"/>
        </w:rPr>
        <w:t>:</w:t>
      </w:r>
      <w:r w:rsidR="00763D58">
        <w:rPr>
          <w:rFonts w:cs="Arial"/>
          <w:color w:val="auto"/>
          <w:sz w:val="20"/>
          <w:szCs w:val="20"/>
        </w:rPr>
        <w:t xml:space="preserve">www.tczow.pl, </w:t>
      </w:r>
      <w:r w:rsidR="003C0DEF" w:rsidRPr="003C0DEF">
        <w:rPr>
          <w:rFonts w:cs="Arial"/>
          <w:color w:val="auto"/>
          <w:sz w:val="20"/>
          <w:szCs w:val="20"/>
        </w:rPr>
        <w:t xml:space="preserve"> lub w budynku Urzędu</w:t>
      </w:r>
      <w:r w:rsidR="00551010" w:rsidRPr="003C0DEF">
        <w:rPr>
          <w:rFonts w:cs="Arial"/>
          <w:color w:val="auto"/>
          <w:sz w:val="20"/>
          <w:szCs w:val="20"/>
        </w:rPr>
        <w:t xml:space="preserve">. </w:t>
      </w:r>
    </w:p>
    <w:p w14:paraId="5CFFE123" w14:textId="3A95FA45" w:rsidR="003909F8" w:rsidRPr="00F91087" w:rsidRDefault="00B0402A" w:rsidP="003909F8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 w:rsidRPr="003C0DEF">
        <w:rPr>
          <w:rFonts w:cs="Arial"/>
          <w:color w:val="auto"/>
          <w:sz w:val="20"/>
          <w:szCs w:val="20"/>
        </w:rPr>
        <w:t>Jeśli</w:t>
      </w:r>
      <w:r w:rsidR="003909F8" w:rsidRPr="003C0DEF">
        <w:rPr>
          <w:rFonts w:cs="Arial"/>
          <w:color w:val="auto"/>
          <w:sz w:val="20"/>
          <w:szCs w:val="20"/>
        </w:rPr>
        <w:t xml:space="preserve"> z ważnych powodów </w:t>
      </w:r>
      <w:r w:rsidRPr="003C0DEF">
        <w:rPr>
          <w:rFonts w:cs="Arial"/>
          <w:color w:val="auto"/>
          <w:sz w:val="20"/>
          <w:szCs w:val="20"/>
        </w:rPr>
        <w:t xml:space="preserve">ktoś </w:t>
      </w:r>
      <w:r w:rsidR="003909F8" w:rsidRPr="003C0DEF">
        <w:rPr>
          <w:rFonts w:cs="Arial"/>
          <w:color w:val="auto"/>
          <w:sz w:val="20"/>
          <w:szCs w:val="20"/>
        </w:rPr>
        <w:t xml:space="preserve">nie może lub nie chce spisać się przez </w:t>
      </w:r>
      <w:r w:rsidR="003909F8" w:rsidRPr="00F91087">
        <w:rPr>
          <w:rFonts w:cs="Arial"/>
          <w:color w:val="auto"/>
          <w:sz w:val="20"/>
          <w:szCs w:val="20"/>
        </w:rPr>
        <w:t xml:space="preserve">Internet, powinien zadzwonić na infolinię spisową </w:t>
      </w:r>
      <w:r w:rsidR="003909F8" w:rsidRPr="00F91087">
        <w:rPr>
          <w:rFonts w:cs="Arial"/>
          <w:b/>
          <w:color w:val="auto"/>
          <w:sz w:val="20"/>
          <w:szCs w:val="20"/>
        </w:rPr>
        <w:t>(pod numer 22 279 99 99 w.1) i spisać się przez telefon</w:t>
      </w:r>
      <w:r w:rsidR="003909F8" w:rsidRPr="00F91087">
        <w:rPr>
          <w:rFonts w:cs="Arial"/>
          <w:color w:val="auto"/>
          <w:sz w:val="20"/>
          <w:szCs w:val="20"/>
        </w:rPr>
        <w:t xml:space="preserve">. </w:t>
      </w:r>
      <w:r w:rsidR="0046529C" w:rsidRPr="00F91087">
        <w:rPr>
          <w:rFonts w:cs="Arial"/>
          <w:color w:val="auto"/>
          <w:sz w:val="20"/>
          <w:szCs w:val="20"/>
        </w:rPr>
        <w:t>Pod tym numer</w:t>
      </w:r>
      <w:r w:rsidR="009266EC">
        <w:rPr>
          <w:rFonts w:cs="Arial"/>
          <w:color w:val="auto"/>
          <w:sz w:val="20"/>
          <w:szCs w:val="20"/>
        </w:rPr>
        <w:t>em</w:t>
      </w:r>
      <w:r w:rsidR="0046529C" w:rsidRPr="00F91087">
        <w:rPr>
          <w:rFonts w:cs="Arial"/>
          <w:color w:val="auto"/>
          <w:sz w:val="20"/>
          <w:szCs w:val="20"/>
        </w:rPr>
        <w:t xml:space="preserve"> można też uzyskać niezbędne informacje</w:t>
      </w:r>
      <w:r w:rsidR="005617C2">
        <w:rPr>
          <w:rFonts w:cs="Arial"/>
          <w:color w:val="auto"/>
          <w:sz w:val="20"/>
          <w:szCs w:val="20"/>
        </w:rPr>
        <w:t xml:space="preserve"> o spisie</w:t>
      </w:r>
      <w:r w:rsidR="0046529C" w:rsidRPr="00F91087">
        <w:rPr>
          <w:rFonts w:cs="Arial"/>
          <w:color w:val="auto"/>
          <w:sz w:val="20"/>
          <w:szCs w:val="20"/>
        </w:rPr>
        <w:t xml:space="preserve">. </w:t>
      </w:r>
    </w:p>
    <w:p w14:paraId="5F6CDC25" w14:textId="28A898F1" w:rsidR="003909F8" w:rsidRDefault="003909F8" w:rsidP="003909F8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 w:rsidRPr="00F91087">
        <w:rPr>
          <w:rFonts w:cs="Arial"/>
          <w:color w:val="auto"/>
          <w:sz w:val="20"/>
          <w:szCs w:val="20"/>
        </w:rPr>
        <w:t xml:space="preserve">Użytkownik gospodarstwa rolnego, który nie skorzysta z żadnej z obu wspomnianych opcji (Internet lub telefon), może spodziewać się </w:t>
      </w:r>
      <w:r w:rsidR="00B0402A" w:rsidRPr="00F91087">
        <w:rPr>
          <w:rFonts w:cs="Arial"/>
          <w:color w:val="auto"/>
          <w:sz w:val="20"/>
          <w:szCs w:val="20"/>
        </w:rPr>
        <w:t xml:space="preserve">telefonu z Urzędu Statystycznego lub </w:t>
      </w:r>
      <w:r w:rsidRPr="00F91087">
        <w:rPr>
          <w:rFonts w:cs="Arial"/>
          <w:color w:val="auto"/>
          <w:sz w:val="20"/>
          <w:szCs w:val="20"/>
        </w:rPr>
        <w:t xml:space="preserve">wizyty rachmistrza. </w:t>
      </w:r>
      <w:r w:rsidR="00B0402A" w:rsidRPr="00F91087">
        <w:rPr>
          <w:rFonts w:cs="Arial"/>
          <w:color w:val="auto"/>
          <w:sz w:val="20"/>
          <w:szCs w:val="20"/>
        </w:rPr>
        <w:t>W takim przypadku nie będzie</w:t>
      </w:r>
      <w:r w:rsidRPr="00F91087">
        <w:rPr>
          <w:rFonts w:cs="Arial"/>
          <w:color w:val="auto"/>
          <w:sz w:val="20"/>
          <w:szCs w:val="20"/>
        </w:rPr>
        <w:t xml:space="preserve"> już mo</w:t>
      </w:r>
      <w:r w:rsidR="00B0402A" w:rsidRPr="00F91087">
        <w:rPr>
          <w:rFonts w:cs="Arial"/>
          <w:color w:val="auto"/>
          <w:sz w:val="20"/>
          <w:szCs w:val="20"/>
        </w:rPr>
        <w:t>żna</w:t>
      </w:r>
      <w:r w:rsidRPr="00F91087">
        <w:rPr>
          <w:rFonts w:cs="Arial"/>
          <w:color w:val="auto"/>
          <w:sz w:val="20"/>
          <w:szCs w:val="20"/>
        </w:rPr>
        <w:t xml:space="preserve"> odmówić udzielenia odpowiedzi i przełożyć </w:t>
      </w:r>
      <w:r w:rsidR="00B0402A" w:rsidRPr="00F91087">
        <w:rPr>
          <w:rFonts w:cs="Arial"/>
          <w:color w:val="auto"/>
          <w:sz w:val="20"/>
          <w:szCs w:val="20"/>
        </w:rPr>
        <w:t>tego na inny termin. Rachmistrze</w:t>
      </w:r>
      <w:r w:rsidRPr="00F91087">
        <w:rPr>
          <w:rFonts w:cs="Arial"/>
          <w:color w:val="auto"/>
          <w:sz w:val="20"/>
          <w:szCs w:val="20"/>
        </w:rPr>
        <w:t xml:space="preserve"> rozpoczną pracę </w:t>
      </w:r>
      <w:r w:rsidR="00370E2A">
        <w:rPr>
          <w:rFonts w:cs="Arial"/>
          <w:color w:val="auto"/>
          <w:sz w:val="20"/>
          <w:szCs w:val="20"/>
        </w:rPr>
        <w:br/>
      </w:r>
      <w:r w:rsidRPr="00F91087">
        <w:rPr>
          <w:rFonts w:cs="Arial"/>
          <w:color w:val="auto"/>
          <w:sz w:val="20"/>
          <w:szCs w:val="20"/>
        </w:rPr>
        <w:t>1 października 2020 r.</w:t>
      </w:r>
    </w:p>
    <w:p w14:paraId="6E466EE0" w14:textId="31907B67" w:rsidR="00B0402A" w:rsidRPr="009266EC" w:rsidRDefault="00370E2A" w:rsidP="00E56F1C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  <w:r w:rsidRPr="009266EC">
        <w:rPr>
          <w:rFonts w:cs="Arial"/>
          <w:color w:val="auto"/>
          <w:sz w:val="20"/>
          <w:szCs w:val="20"/>
        </w:rPr>
        <w:t xml:space="preserve">Jeśli mają </w:t>
      </w:r>
      <w:r w:rsidR="00A36920" w:rsidRPr="009266EC">
        <w:rPr>
          <w:rFonts w:cs="Arial"/>
          <w:color w:val="auto"/>
          <w:sz w:val="20"/>
          <w:szCs w:val="20"/>
        </w:rPr>
        <w:t>P</w:t>
      </w:r>
      <w:r w:rsidRPr="009266EC">
        <w:rPr>
          <w:rFonts w:cs="Arial"/>
          <w:color w:val="auto"/>
          <w:sz w:val="20"/>
          <w:szCs w:val="20"/>
        </w:rPr>
        <w:t xml:space="preserve">aństwo pytania lub wątpliwości proszę zadzwonić pod wskazany nr infolinii spisowej. </w:t>
      </w:r>
      <w:r w:rsidRPr="006F0B8F">
        <w:rPr>
          <w:rFonts w:cs="Arial"/>
          <w:sz w:val="20"/>
          <w:szCs w:val="20"/>
        </w:rPr>
        <w:t>Więcej informacji o</w:t>
      </w:r>
      <w:r w:rsidRPr="009266EC">
        <w:rPr>
          <w:rFonts w:cs="Arial"/>
          <w:color w:val="auto"/>
          <w:sz w:val="20"/>
          <w:szCs w:val="20"/>
        </w:rPr>
        <w:t xml:space="preserve"> Powszechnym Spisie Rolnym 2020 znajduje się </w:t>
      </w:r>
      <w:r w:rsidRPr="006F0B8F">
        <w:rPr>
          <w:rFonts w:cs="Arial"/>
          <w:sz w:val="20"/>
          <w:szCs w:val="20"/>
        </w:rPr>
        <w:t xml:space="preserve">na stronie internetowej </w:t>
      </w:r>
      <w:hyperlink r:id="rId11" w:history="1">
        <w:r w:rsidR="000D4166">
          <w:rPr>
            <w:rStyle w:val="Hipercze"/>
            <w:rFonts w:cs="Arial"/>
            <w:b/>
            <w:sz w:val="20"/>
            <w:szCs w:val="20"/>
          </w:rPr>
          <w:t>spisrolny.gov.pl</w:t>
        </w:r>
      </w:hyperlink>
      <w:r w:rsidR="00B0402A" w:rsidRPr="009266EC">
        <w:rPr>
          <w:rStyle w:val="Hipercze"/>
          <w:rFonts w:cs="Arial"/>
          <w:b/>
          <w:sz w:val="20"/>
          <w:szCs w:val="20"/>
        </w:rPr>
        <w:t>.</w:t>
      </w:r>
      <w:r w:rsidR="001468F6" w:rsidRPr="009266EC">
        <w:rPr>
          <w:rFonts w:cs="Arial"/>
          <w:color w:val="auto"/>
          <w:sz w:val="20"/>
          <w:szCs w:val="20"/>
        </w:rPr>
        <w:t xml:space="preserve"> </w:t>
      </w:r>
      <w:r w:rsidR="00B0402A" w:rsidRPr="009266EC">
        <w:rPr>
          <w:rFonts w:cs="Arial"/>
          <w:color w:val="auto"/>
          <w:sz w:val="20"/>
          <w:szCs w:val="20"/>
        </w:rPr>
        <w:t xml:space="preserve">Warto też na bieżąco śledzić stronę internetową lub konta społecznościowe (Facebook) </w:t>
      </w:r>
      <w:r w:rsidR="003C0DEF" w:rsidRPr="009266EC">
        <w:rPr>
          <w:rFonts w:cs="Arial"/>
          <w:color w:val="auto"/>
          <w:sz w:val="20"/>
          <w:szCs w:val="20"/>
        </w:rPr>
        <w:t xml:space="preserve">naszego </w:t>
      </w:r>
      <w:r w:rsidR="00B0402A" w:rsidRPr="009266EC">
        <w:rPr>
          <w:rFonts w:cs="Arial"/>
          <w:color w:val="auto"/>
          <w:sz w:val="20"/>
          <w:szCs w:val="20"/>
        </w:rPr>
        <w:t>urzędu oraz Urzędu Statystycznego w Warszawie.</w:t>
      </w:r>
    </w:p>
    <w:p w14:paraId="0938BE49" w14:textId="2125251E" w:rsidR="003C0DEF" w:rsidRPr="006F0B8F" w:rsidRDefault="003C0DEF" w:rsidP="003C0DEF">
      <w:pPr>
        <w:tabs>
          <w:tab w:val="left" w:pos="4335"/>
        </w:tabs>
        <w:spacing w:before="240" w:after="0" w:line="240" w:lineRule="exact"/>
        <w:jc w:val="both"/>
        <w:rPr>
          <w:rFonts w:ascii="Arial" w:hAnsi="Arial" w:cs="Arial"/>
          <w:sz w:val="20"/>
          <w:szCs w:val="20"/>
        </w:rPr>
      </w:pPr>
      <w:r w:rsidRPr="006F0B8F">
        <w:rPr>
          <w:rFonts w:ascii="Arial" w:hAnsi="Arial" w:cs="Arial"/>
          <w:sz w:val="20"/>
          <w:szCs w:val="20"/>
        </w:rPr>
        <w:t xml:space="preserve">Serdecznie dziękuję za zrozumienie, pomoc i gotowość do spełnienia obywatelskiego obowiązku. Liczę na Państwa. </w:t>
      </w:r>
      <w:r w:rsidR="00370E2A" w:rsidRPr="006F0B8F">
        <w:rPr>
          <w:rFonts w:ascii="Arial" w:hAnsi="Arial" w:cs="Arial"/>
          <w:sz w:val="20"/>
          <w:szCs w:val="20"/>
        </w:rPr>
        <w:t>Spiszmy się</w:t>
      </w:r>
      <w:r w:rsidR="00FB628B">
        <w:rPr>
          <w:rFonts w:ascii="Arial" w:hAnsi="Arial" w:cs="Arial"/>
          <w:sz w:val="20"/>
          <w:szCs w:val="20"/>
        </w:rPr>
        <w:t>,</w:t>
      </w:r>
      <w:r w:rsidR="00370E2A" w:rsidRPr="006F0B8F">
        <w:rPr>
          <w:rFonts w:ascii="Arial" w:hAnsi="Arial" w:cs="Arial"/>
          <w:sz w:val="20"/>
          <w:szCs w:val="20"/>
        </w:rPr>
        <w:t xml:space="preserve"> jak na rolników przystało. </w:t>
      </w:r>
    </w:p>
    <w:p w14:paraId="3BD22DED" w14:textId="77777777" w:rsidR="003C0DEF" w:rsidRDefault="003C0DEF" w:rsidP="0046529C">
      <w:pPr>
        <w:pStyle w:val="Bezodstpw"/>
        <w:spacing w:line="240" w:lineRule="exact"/>
        <w:rPr>
          <w:rFonts w:cs="Arial"/>
          <w:color w:val="auto"/>
          <w:sz w:val="20"/>
          <w:szCs w:val="20"/>
          <w:highlight w:val="yellow"/>
        </w:rPr>
      </w:pPr>
    </w:p>
    <w:p w14:paraId="27E35B20" w14:textId="77777777" w:rsidR="00DE7E60" w:rsidRPr="00F91087" w:rsidRDefault="00DE7E60" w:rsidP="00877B3A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</w:p>
    <w:p w14:paraId="582BA0E8" w14:textId="77777777" w:rsidR="00B25A84" w:rsidRPr="00F91087" w:rsidRDefault="00B25A84" w:rsidP="00877B3A">
      <w:pPr>
        <w:pStyle w:val="Bezodstpw"/>
        <w:spacing w:line="240" w:lineRule="exact"/>
        <w:rPr>
          <w:rFonts w:cs="Arial"/>
          <w:color w:val="auto"/>
          <w:sz w:val="20"/>
          <w:szCs w:val="20"/>
        </w:rPr>
      </w:pPr>
    </w:p>
    <w:p w14:paraId="1CC8CCA9" w14:textId="77777777" w:rsidR="00B25A84" w:rsidRPr="00F91087" w:rsidRDefault="00B25A84" w:rsidP="00B25A84">
      <w:pPr>
        <w:pStyle w:val="Bezodstpw"/>
        <w:spacing w:line="240" w:lineRule="exact"/>
        <w:ind w:left="4253"/>
        <w:jc w:val="center"/>
        <w:rPr>
          <w:rFonts w:cs="Arial"/>
          <w:color w:val="auto"/>
          <w:sz w:val="20"/>
          <w:szCs w:val="20"/>
        </w:rPr>
      </w:pPr>
      <w:r w:rsidRPr="00F91087">
        <w:rPr>
          <w:rFonts w:cs="Arial"/>
          <w:color w:val="auto"/>
          <w:sz w:val="20"/>
          <w:szCs w:val="20"/>
        </w:rPr>
        <w:t>Z wyrazami szacunku</w:t>
      </w:r>
    </w:p>
    <w:p w14:paraId="5E6023D8" w14:textId="4C7F2864" w:rsidR="00B25A84" w:rsidRDefault="009515F9" w:rsidP="00B25A84">
      <w:pPr>
        <w:pStyle w:val="Bezodstpw"/>
        <w:spacing w:line="240" w:lineRule="exact"/>
        <w:ind w:left="4253"/>
        <w:jc w:val="center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Wójt Gminy Tczów</w:t>
      </w:r>
    </w:p>
    <w:p w14:paraId="453D65CF" w14:textId="76679D87" w:rsidR="009515F9" w:rsidRPr="00F91087" w:rsidRDefault="009515F9" w:rsidP="00B25A84">
      <w:pPr>
        <w:pStyle w:val="Bezodstpw"/>
        <w:spacing w:line="240" w:lineRule="exact"/>
        <w:ind w:left="4253"/>
        <w:jc w:val="center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/-/ Arkadiusz Baran</w:t>
      </w:r>
    </w:p>
    <w:p w14:paraId="294BF501" w14:textId="77777777" w:rsidR="001C59B2" w:rsidRPr="00F91087" w:rsidRDefault="001C59B2" w:rsidP="006D1D7A">
      <w:pPr>
        <w:rPr>
          <w:rFonts w:ascii="Arial" w:hAnsi="Arial" w:cs="Arial"/>
          <w:sz w:val="20"/>
          <w:szCs w:val="20"/>
        </w:rPr>
      </w:pPr>
    </w:p>
    <w:sectPr w:rsidR="001C59B2" w:rsidRPr="00F91087" w:rsidSect="004D00BF">
      <w:footerReference w:type="default" r:id="rId12"/>
      <w:pgSz w:w="11906" w:h="16838" w:code="9"/>
      <w:pgMar w:top="1418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57F81" w14:textId="77777777" w:rsidR="00053FAC" w:rsidRDefault="00053FAC" w:rsidP="000316B2">
      <w:pPr>
        <w:spacing w:after="0" w:line="240" w:lineRule="auto"/>
      </w:pPr>
      <w:r>
        <w:separator/>
      </w:r>
    </w:p>
  </w:endnote>
  <w:endnote w:type="continuationSeparator" w:id="0">
    <w:p w14:paraId="2ECC063F" w14:textId="77777777" w:rsidR="00053FAC" w:rsidRDefault="00053FAC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65A6" w14:textId="30F0F35D" w:rsidR="004D00BF" w:rsidRPr="00F503B9" w:rsidRDefault="00FB7264" w:rsidP="00F503B9">
    <w:pPr>
      <w:pStyle w:val="Stopka"/>
    </w:pPr>
    <w:r w:rsidRPr="00F503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76451" w14:textId="77777777" w:rsidR="00053FAC" w:rsidRDefault="00053FAC" w:rsidP="000316B2">
      <w:pPr>
        <w:spacing w:after="0" w:line="240" w:lineRule="auto"/>
      </w:pPr>
      <w:r>
        <w:separator/>
      </w:r>
    </w:p>
  </w:footnote>
  <w:footnote w:type="continuationSeparator" w:id="0">
    <w:p w14:paraId="508458B0" w14:textId="77777777" w:rsidR="00053FAC" w:rsidRDefault="00053FAC" w:rsidP="00031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255BDD"/>
    <w:multiLevelType w:val="hybridMultilevel"/>
    <w:tmpl w:val="FA1E04CC"/>
    <w:lvl w:ilvl="0" w:tplc="A5DA2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F43AEE"/>
    <w:multiLevelType w:val="hybridMultilevel"/>
    <w:tmpl w:val="88E09A64"/>
    <w:lvl w:ilvl="0" w:tplc="7D3CE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161CC"/>
    <w:rsid w:val="000178E7"/>
    <w:rsid w:val="000316B2"/>
    <w:rsid w:val="00037E39"/>
    <w:rsid w:val="00040C9B"/>
    <w:rsid w:val="00043789"/>
    <w:rsid w:val="00053FAC"/>
    <w:rsid w:val="000561E3"/>
    <w:rsid w:val="0007620B"/>
    <w:rsid w:val="000821AA"/>
    <w:rsid w:val="000918DA"/>
    <w:rsid w:val="000A163B"/>
    <w:rsid w:val="000A568E"/>
    <w:rsid w:val="000C6FE8"/>
    <w:rsid w:val="000D4166"/>
    <w:rsid w:val="000D668F"/>
    <w:rsid w:val="000E5419"/>
    <w:rsid w:val="000F34CC"/>
    <w:rsid w:val="00112DB5"/>
    <w:rsid w:val="00113AB5"/>
    <w:rsid w:val="00120620"/>
    <w:rsid w:val="001468F6"/>
    <w:rsid w:val="001520B0"/>
    <w:rsid w:val="00155419"/>
    <w:rsid w:val="00186814"/>
    <w:rsid w:val="00191454"/>
    <w:rsid w:val="00192775"/>
    <w:rsid w:val="001A1082"/>
    <w:rsid w:val="001A1AA9"/>
    <w:rsid w:val="001B3662"/>
    <w:rsid w:val="001B45C6"/>
    <w:rsid w:val="001B7AC5"/>
    <w:rsid w:val="001C1CF7"/>
    <w:rsid w:val="001C59B2"/>
    <w:rsid w:val="001D5F38"/>
    <w:rsid w:val="001D6BE0"/>
    <w:rsid w:val="001E612E"/>
    <w:rsid w:val="001F401D"/>
    <w:rsid w:val="00206DB6"/>
    <w:rsid w:val="00207B8A"/>
    <w:rsid w:val="0021675F"/>
    <w:rsid w:val="0021748F"/>
    <w:rsid w:val="00230246"/>
    <w:rsid w:val="00240890"/>
    <w:rsid w:val="00240F08"/>
    <w:rsid w:val="00242F25"/>
    <w:rsid w:val="00252399"/>
    <w:rsid w:val="00257BAD"/>
    <w:rsid w:val="002632B2"/>
    <w:rsid w:val="00282714"/>
    <w:rsid w:val="002B25BF"/>
    <w:rsid w:val="002C0792"/>
    <w:rsid w:val="002D467B"/>
    <w:rsid w:val="002D48BD"/>
    <w:rsid w:val="002E0571"/>
    <w:rsid w:val="002F0BEE"/>
    <w:rsid w:val="002F3255"/>
    <w:rsid w:val="003013D4"/>
    <w:rsid w:val="003058C9"/>
    <w:rsid w:val="00337C52"/>
    <w:rsid w:val="00347419"/>
    <w:rsid w:val="00351BBF"/>
    <w:rsid w:val="003571BF"/>
    <w:rsid w:val="003629F9"/>
    <w:rsid w:val="00370E2A"/>
    <w:rsid w:val="003909F8"/>
    <w:rsid w:val="00391213"/>
    <w:rsid w:val="003929E3"/>
    <w:rsid w:val="003930BC"/>
    <w:rsid w:val="003A3F04"/>
    <w:rsid w:val="003A4FFF"/>
    <w:rsid w:val="003C0DEF"/>
    <w:rsid w:val="003D40D7"/>
    <w:rsid w:val="003D4C9E"/>
    <w:rsid w:val="003F1ACC"/>
    <w:rsid w:val="00403B08"/>
    <w:rsid w:val="0041430A"/>
    <w:rsid w:val="004544A2"/>
    <w:rsid w:val="00454541"/>
    <w:rsid w:val="0046529C"/>
    <w:rsid w:val="0047615E"/>
    <w:rsid w:val="004821EF"/>
    <w:rsid w:val="004A486C"/>
    <w:rsid w:val="004D00BF"/>
    <w:rsid w:val="004E0BF5"/>
    <w:rsid w:val="004F53BF"/>
    <w:rsid w:val="004F6FB5"/>
    <w:rsid w:val="00505CED"/>
    <w:rsid w:val="005118DC"/>
    <w:rsid w:val="00514B3A"/>
    <w:rsid w:val="00522BB3"/>
    <w:rsid w:val="00534C8D"/>
    <w:rsid w:val="00536D47"/>
    <w:rsid w:val="0054132D"/>
    <w:rsid w:val="00544D07"/>
    <w:rsid w:val="0054605A"/>
    <w:rsid w:val="00551010"/>
    <w:rsid w:val="005617C2"/>
    <w:rsid w:val="00573C00"/>
    <w:rsid w:val="00574B2B"/>
    <w:rsid w:val="00595A83"/>
    <w:rsid w:val="00596CDE"/>
    <w:rsid w:val="005E42D1"/>
    <w:rsid w:val="005E451C"/>
    <w:rsid w:val="0060408C"/>
    <w:rsid w:val="00610B12"/>
    <w:rsid w:val="00617A54"/>
    <w:rsid w:val="00642C92"/>
    <w:rsid w:val="00647702"/>
    <w:rsid w:val="0066740F"/>
    <w:rsid w:val="006743FE"/>
    <w:rsid w:val="006811B3"/>
    <w:rsid w:val="006832B2"/>
    <w:rsid w:val="00683852"/>
    <w:rsid w:val="006A223E"/>
    <w:rsid w:val="006A5B13"/>
    <w:rsid w:val="006B147A"/>
    <w:rsid w:val="006D1D7A"/>
    <w:rsid w:val="006D2005"/>
    <w:rsid w:val="006D4BE2"/>
    <w:rsid w:val="006E4C2D"/>
    <w:rsid w:val="006F0B8F"/>
    <w:rsid w:val="007165D9"/>
    <w:rsid w:val="00735A56"/>
    <w:rsid w:val="00750074"/>
    <w:rsid w:val="00763D58"/>
    <w:rsid w:val="007809E5"/>
    <w:rsid w:val="00782B17"/>
    <w:rsid w:val="00785F2C"/>
    <w:rsid w:val="0078625C"/>
    <w:rsid w:val="0079505C"/>
    <w:rsid w:val="007A3C02"/>
    <w:rsid w:val="007D379F"/>
    <w:rsid w:val="007D66A9"/>
    <w:rsid w:val="007E1C4A"/>
    <w:rsid w:val="007E6EA5"/>
    <w:rsid w:val="007E7C48"/>
    <w:rsid w:val="008036D7"/>
    <w:rsid w:val="008146FA"/>
    <w:rsid w:val="008333EE"/>
    <w:rsid w:val="008477CA"/>
    <w:rsid w:val="00860F09"/>
    <w:rsid w:val="00877B3A"/>
    <w:rsid w:val="00877D58"/>
    <w:rsid w:val="008958E8"/>
    <w:rsid w:val="008A7968"/>
    <w:rsid w:val="008B6BDA"/>
    <w:rsid w:val="008C28BF"/>
    <w:rsid w:val="008C3269"/>
    <w:rsid w:val="008D0856"/>
    <w:rsid w:val="00915162"/>
    <w:rsid w:val="00915F88"/>
    <w:rsid w:val="009207DB"/>
    <w:rsid w:val="0092555F"/>
    <w:rsid w:val="009266EC"/>
    <w:rsid w:val="0093396C"/>
    <w:rsid w:val="00935B42"/>
    <w:rsid w:val="00936A0E"/>
    <w:rsid w:val="009515F9"/>
    <w:rsid w:val="00951B29"/>
    <w:rsid w:val="009547AE"/>
    <w:rsid w:val="00955872"/>
    <w:rsid w:val="009729D3"/>
    <w:rsid w:val="00982806"/>
    <w:rsid w:val="0098496F"/>
    <w:rsid w:val="00984B38"/>
    <w:rsid w:val="00996EF4"/>
    <w:rsid w:val="009A254C"/>
    <w:rsid w:val="009C14F8"/>
    <w:rsid w:val="009D4079"/>
    <w:rsid w:val="009E3B7C"/>
    <w:rsid w:val="009E6A0B"/>
    <w:rsid w:val="00A02266"/>
    <w:rsid w:val="00A0278A"/>
    <w:rsid w:val="00A210BB"/>
    <w:rsid w:val="00A3188E"/>
    <w:rsid w:val="00A36920"/>
    <w:rsid w:val="00A74C9F"/>
    <w:rsid w:val="00A76481"/>
    <w:rsid w:val="00A83F36"/>
    <w:rsid w:val="00A851E0"/>
    <w:rsid w:val="00AC2BF5"/>
    <w:rsid w:val="00AD4479"/>
    <w:rsid w:val="00AF195E"/>
    <w:rsid w:val="00AF4E77"/>
    <w:rsid w:val="00AF5F28"/>
    <w:rsid w:val="00B0402A"/>
    <w:rsid w:val="00B1553F"/>
    <w:rsid w:val="00B24669"/>
    <w:rsid w:val="00B25A84"/>
    <w:rsid w:val="00B26DE5"/>
    <w:rsid w:val="00B3327C"/>
    <w:rsid w:val="00B43420"/>
    <w:rsid w:val="00B50552"/>
    <w:rsid w:val="00B71288"/>
    <w:rsid w:val="00B720D0"/>
    <w:rsid w:val="00B735E8"/>
    <w:rsid w:val="00B84360"/>
    <w:rsid w:val="00B8489E"/>
    <w:rsid w:val="00B86B5A"/>
    <w:rsid w:val="00BA34EC"/>
    <w:rsid w:val="00BC1D5A"/>
    <w:rsid w:val="00BD4449"/>
    <w:rsid w:val="00C02C7F"/>
    <w:rsid w:val="00C06F8F"/>
    <w:rsid w:val="00C14A2B"/>
    <w:rsid w:val="00C45D91"/>
    <w:rsid w:val="00C534A7"/>
    <w:rsid w:val="00C93D99"/>
    <w:rsid w:val="00C94623"/>
    <w:rsid w:val="00C96A25"/>
    <w:rsid w:val="00CA4A89"/>
    <w:rsid w:val="00CB52D0"/>
    <w:rsid w:val="00CD2C28"/>
    <w:rsid w:val="00CE0B49"/>
    <w:rsid w:val="00CE1CB6"/>
    <w:rsid w:val="00CF197A"/>
    <w:rsid w:val="00D133E0"/>
    <w:rsid w:val="00D14954"/>
    <w:rsid w:val="00D20227"/>
    <w:rsid w:val="00D2461B"/>
    <w:rsid w:val="00D2648B"/>
    <w:rsid w:val="00D32456"/>
    <w:rsid w:val="00D51584"/>
    <w:rsid w:val="00D627BA"/>
    <w:rsid w:val="00D6775A"/>
    <w:rsid w:val="00D718F9"/>
    <w:rsid w:val="00D80A2B"/>
    <w:rsid w:val="00D81095"/>
    <w:rsid w:val="00D84216"/>
    <w:rsid w:val="00D851F0"/>
    <w:rsid w:val="00D851FF"/>
    <w:rsid w:val="00D9539B"/>
    <w:rsid w:val="00DB04DE"/>
    <w:rsid w:val="00DB57AC"/>
    <w:rsid w:val="00DC28B0"/>
    <w:rsid w:val="00DE7E60"/>
    <w:rsid w:val="00DF4CE1"/>
    <w:rsid w:val="00E02D31"/>
    <w:rsid w:val="00E1445F"/>
    <w:rsid w:val="00E209E1"/>
    <w:rsid w:val="00E31B90"/>
    <w:rsid w:val="00E420D0"/>
    <w:rsid w:val="00E56F1C"/>
    <w:rsid w:val="00E76193"/>
    <w:rsid w:val="00E907CC"/>
    <w:rsid w:val="00E94221"/>
    <w:rsid w:val="00EB0E6E"/>
    <w:rsid w:val="00F11C8B"/>
    <w:rsid w:val="00F33BAC"/>
    <w:rsid w:val="00F46BD8"/>
    <w:rsid w:val="00F503B9"/>
    <w:rsid w:val="00F765FB"/>
    <w:rsid w:val="00F91087"/>
    <w:rsid w:val="00FB179A"/>
    <w:rsid w:val="00FB628B"/>
    <w:rsid w:val="00FB7264"/>
    <w:rsid w:val="00FC7CCC"/>
    <w:rsid w:val="00FD07F3"/>
    <w:rsid w:val="00FD2836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75E7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paragraph" w:styleId="Akapitzlist">
    <w:name w:val="List Paragraph"/>
    <w:basedOn w:val="Normalny"/>
    <w:uiPriority w:val="34"/>
    <w:qFormat/>
    <w:rsid w:val="00A83F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77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6529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D4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isrolny.gov.p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322C56C1636439F96FA624F385520" ma:contentTypeVersion="0" ma:contentTypeDescription="Utwórz nowy dokument." ma:contentTypeScope="" ma:versionID="6dd0533b14669b5f342d6e747abf4e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74B74-3493-4E03-8DAB-BE4AB9DAA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4DD81-BBA5-431D-AF39-E2817B2178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BFF66-DFC9-4035-B7CB-37194987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Marlena</cp:lastModifiedBy>
  <cp:revision>2</cp:revision>
  <cp:lastPrinted>2019-12-19T12:50:00Z</cp:lastPrinted>
  <dcterms:created xsi:type="dcterms:W3CDTF">2020-09-02T12:51:00Z</dcterms:created>
  <dcterms:modified xsi:type="dcterms:W3CDTF">2020-09-02T12:51:00Z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